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AE" w:rsidRDefault="00162AAE">
      <w:pPr>
        <w:jc w:val="right"/>
        <w:rPr>
          <w:sz w:val="18"/>
          <w:szCs w:val="18"/>
        </w:rPr>
      </w:pPr>
      <w:r>
        <w:rPr>
          <w:sz w:val="18"/>
          <w:szCs w:val="18"/>
        </w:rPr>
        <w:t>Formularz nr 3</w:t>
      </w:r>
    </w:p>
    <w:p w:rsidR="00162AAE" w:rsidRDefault="00162AAE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załącznika do uchwały wewnętrznego systemu zapewniania jakości kształcenia</w:t>
      </w:r>
    </w:p>
    <w:p w:rsidR="00162AAE" w:rsidRDefault="00162AAE">
      <w:pPr>
        <w:jc w:val="right"/>
        <w:rPr>
          <w:sz w:val="18"/>
          <w:szCs w:val="18"/>
        </w:rPr>
      </w:pPr>
      <w:r>
        <w:rPr>
          <w:sz w:val="18"/>
          <w:szCs w:val="18"/>
        </w:rPr>
        <w:t>Wydziału Teologicznego US w Szczecinie</w:t>
      </w:r>
    </w:p>
    <w:p w:rsidR="00162AAE" w:rsidRDefault="00162AAE">
      <w:pPr>
        <w:rPr>
          <w:rFonts w:ascii="Times New Roman" w:hAnsi="Times New Roman" w:cs="Times New Roman"/>
        </w:rPr>
      </w:pPr>
    </w:p>
    <w:p w:rsidR="00162AAE" w:rsidRDefault="00162AA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PROTOKÓŁ ANALIZY PRACY DYPLOMOWEJ</w:t>
      </w:r>
    </w:p>
    <w:p w:rsidR="00162AAE" w:rsidRDefault="00162AA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/>
      </w:tblPr>
      <w:tblGrid>
        <w:gridCol w:w="3119"/>
        <w:gridCol w:w="7088"/>
      </w:tblGrid>
      <w:tr w:rsidR="00162AAE">
        <w:trPr>
          <w:cantSplit/>
          <w:jc w:val="center"/>
        </w:trPr>
        <w:tc>
          <w:tcPr>
            <w:tcW w:w="3119" w:type="dxa"/>
            <w:vAlign w:val="center"/>
          </w:tcPr>
          <w:p w:rsidR="00162AAE" w:rsidRDefault="00162A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 pracy</w:t>
            </w:r>
          </w:p>
        </w:tc>
        <w:tc>
          <w:tcPr>
            <w:tcW w:w="7088" w:type="dxa"/>
            <w:vAlign w:val="center"/>
          </w:tcPr>
          <w:p w:rsidR="00162AAE" w:rsidRDefault="00162AAE">
            <w:pPr>
              <w:rPr>
                <w:color w:val="000000"/>
              </w:rPr>
            </w:pPr>
          </w:p>
        </w:tc>
      </w:tr>
      <w:tr w:rsidR="00162AAE">
        <w:trPr>
          <w:cantSplit/>
          <w:jc w:val="center"/>
        </w:trPr>
        <w:tc>
          <w:tcPr>
            <w:tcW w:w="3119" w:type="dxa"/>
            <w:vAlign w:val="center"/>
          </w:tcPr>
          <w:p w:rsidR="00162AAE" w:rsidRDefault="00162A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albumu</w:t>
            </w:r>
          </w:p>
        </w:tc>
        <w:tc>
          <w:tcPr>
            <w:tcW w:w="7088" w:type="dxa"/>
            <w:vAlign w:val="center"/>
          </w:tcPr>
          <w:p w:rsidR="00162AAE" w:rsidRDefault="00162AAE">
            <w:pPr>
              <w:rPr>
                <w:color w:val="000000"/>
              </w:rPr>
            </w:pPr>
          </w:p>
        </w:tc>
      </w:tr>
      <w:tr w:rsidR="00162AAE">
        <w:trPr>
          <w:cantSplit/>
          <w:jc w:val="center"/>
        </w:trPr>
        <w:tc>
          <w:tcPr>
            <w:tcW w:w="3119" w:type="dxa"/>
            <w:vAlign w:val="center"/>
          </w:tcPr>
          <w:p w:rsidR="00162AAE" w:rsidRDefault="00162A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Kierunek i poziom studiów</w:t>
            </w:r>
          </w:p>
        </w:tc>
        <w:tc>
          <w:tcPr>
            <w:tcW w:w="7088" w:type="dxa"/>
            <w:vAlign w:val="center"/>
          </w:tcPr>
          <w:p w:rsidR="00162AAE" w:rsidRDefault="00162AAE"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TEO    TEOK    ko.TEO    ko.TEOK    p.TEOK    z.TEO</w:t>
            </w:r>
          </w:p>
          <w:p w:rsidR="00162AAE" w:rsidRDefault="00162AAE">
            <w:pPr>
              <w:rPr>
                <w:color w:val="000000"/>
              </w:rPr>
            </w:pPr>
            <w:r>
              <w:rPr>
                <w:color w:val="000000"/>
              </w:rPr>
              <w:t xml:space="preserve">NOR    z.NOR    NOR II    z.NOR II    ITA   </w:t>
            </w:r>
            <w:r>
              <w:rPr>
                <w:color w:val="000000"/>
                <w:sz w:val="16"/>
                <w:szCs w:val="16"/>
              </w:rPr>
              <w:t>(właściwe zakreślić)</w:t>
            </w:r>
          </w:p>
        </w:tc>
      </w:tr>
      <w:tr w:rsidR="00162AAE">
        <w:trPr>
          <w:cantSplit/>
          <w:trHeight w:val="482"/>
          <w:jc w:val="center"/>
        </w:trPr>
        <w:tc>
          <w:tcPr>
            <w:tcW w:w="3119" w:type="dxa"/>
            <w:vAlign w:val="center"/>
          </w:tcPr>
          <w:p w:rsidR="00162AAE" w:rsidRDefault="00162A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Temat pracy</w:t>
            </w:r>
          </w:p>
        </w:tc>
        <w:tc>
          <w:tcPr>
            <w:tcW w:w="7088" w:type="dxa"/>
            <w:vAlign w:val="center"/>
          </w:tcPr>
          <w:p w:rsidR="00162AAE" w:rsidRDefault="00162AAE">
            <w:pPr>
              <w:rPr>
                <w:color w:val="000000"/>
              </w:rPr>
            </w:pPr>
          </w:p>
        </w:tc>
      </w:tr>
      <w:tr w:rsidR="00162AAE">
        <w:trPr>
          <w:cantSplit/>
          <w:jc w:val="center"/>
        </w:trPr>
        <w:tc>
          <w:tcPr>
            <w:tcW w:w="3119" w:type="dxa"/>
            <w:vAlign w:val="center"/>
          </w:tcPr>
          <w:p w:rsidR="00162AAE" w:rsidRDefault="00162A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Promotor</w:t>
            </w:r>
          </w:p>
        </w:tc>
        <w:tc>
          <w:tcPr>
            <w:tcW w:w="7088" w:type="dxa"/>
            <w:vAlign w:val="center"/>
          </w:tcPr>
          <w:p w:rsidR="00162AAE" w:rsidRDefault="00162AAE">
            <w:pPr>
              <w:rPr>
                <w:color w:val="000000"/>
              </w:rPr>
            </w:pPr>
          </w:p>
        </w:tc>
      </w:tr>
      <w:tr w:rsidR="00162AAE">
        <w:trPr>
          <w:cantSplit/>
          <w:jc w:val="center"/>
        </w:trPr>
        <w:tc>
          <w:tcPr>
            <w:tcW w:w="3119" w:type="dxa"/>
            <w:vAlign w:val="center"/>
          </w:tcPr>
          <w:p w:rsidR="00162AAE" w:rsidRDefault="00162A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Ocena promotora</w:t>
            </w:r>
          </w:p>
        </w:tc>
        <w:tc>
          <w:tcPr>
            <w:tcW w:w="7088" w:type="dxa"/>
            <w:vAlign w:val="center"/>
          </w:tcPr>
          <w:p w:rsidR="00162AAE" w:rsidRDefault="00162AAE">
            <w:pPr>
              <w:rPr>
                <w:color w:val="000000"/>
              </w:rPr>
            </w:pPr>
          </w:p>
        </w:tc>
      </w:tr>
      <w:tr w:rsidR="00162AAE">
        <w:trPr>
          <w:cantSplit/>
          <w:jc w:val="center"/>
        </w:trPr>
        <w:tc>
          <w:tcPr>
            <w:tcW w:w="3119" w:type="dxa"/>
            <w:vAlign w:val="center"/>
          </w:tcPr>
          <w:p w:rsidR="00162AAE" w:rsidRDefault="00162A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Recenzent</w:t>
            </w:r>
          </w:p>
        </w:tc>
        <w:tc>
          <w:tcPr>
            <w:tcW w:w="7088" w:type="dxa"/>
            <w:vAlign w:val="center"/>
          </w:tcPr>
          <w:p w:rsidR="00162AAE" w:rsidRDefault="00162AAE">
            <w:pPr>
              <w:rPr>
                <w:color w:val="000000"/>
              </w:rPr>
            </w:pPr>
          </w:p>
        </w:tc>
      </w:tr>
      <w:tr w:rsidR="00162AAE">
        <w:trPr>
          <w:cantSplit/>
          <w:jc w:val="center"/>
        </w:trPr>
        <w:tc>
          <w:tcPr>
            <w:tcW w:w="3119" w:type="dxa"/>
            <w:vAlign w:val="center"/>
          </w:tcPr>
          <w:p w:rsidR="00162AAE" w:rsidRDefault="00162A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Ocena recenzenta</w:t>
            </w:r>
          </w:p>
        </w:tc>
        <w:tc>
          <w:tcPr>
            <w:tcW w:w="7088" w:type="dxa"/>
            <w:vAlign w:val="center"/>
          </w:tcPr>
          <w:p w:rsidR="00162AAE" w:rsidRDefault="00162AAE">
            <w:pPr>
              <w:rPr>
                <w:color w:val="000000"/>
              </w:rPr>
            </w:pPr>
          </w:p>
        </w:tc>
      </w:tr>
      <w:tr w:rsidR="00162AAE">
        <w:trPr>
          <w:cantSplit/>
          <w:jc w:val="center"/>
        </w:trPr>
        <w:tc>
          <w:tcPr>
            <w:tcW w:w="3119" w:type="dxa"/>
            <w:vAlign w:val="center"/>
          </w:tcPr>
          <w:p w:rsidR="00162AAE" w:rsidRDefault="00162A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Osoba analizująca</w:t>
            </w:r>
          </w:p>
        </w:tc>
        <w:tc>
          <w:tcPr>
            <w:tcW w:w="7088" w:type="dxa"/>
            <w:vAlign w:val="center"/>
          </w:tcPr>
          <w:p w:rsidR="00162AAE" w:rsidRDefault="00162AAE">
            <w:pPr>
              <w:rPr>
                <w:color w:val="000000"/>
              </w:rPr>
            </w:pPr>
          </w:p>
        </w:tc>
      </w:tr>
      <w:tr w:rsidR="00162AAE">
        <w:trPr>
          <w:cantSplit/>
          <w:jc w:val="center"/>
        </w:trPr>
        <w:tc>
          <w:tcPr>
            <w:tcW w:w="3119" w:type="dxa"/>
            <w:vAlign w:val="center"/>
          </w:tcPr>
          <w:p w:rsidR="00162AAE" w:rsidRDefault="00162A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Opinia:</w:t>
            </w:r>
          </w:p>
        </w:tc>
        <w:tc>
          <w:tcPr>
            <w:tcW w:w="7088" w:type="dxa"/>
            <w:vAlign w:val="center"/>
          </w:tcPr>
          <w:p w:rsidR="00162AAE" w:rsidRDefault="00162AAE">
            <w:pPr>
              <w:rPr>
                <w:color w:val="000000"/>
              </w:rPr>
            </w:pPr>
          </w:p>
        </w:tc>
      </w:tr>
      <w:tr w:rsidR="00162AAE">
        <w:trPr>
          <w:cantSplit/>
          <w:trHeight w:val="964"/>
          <w:jc w:val="center"/>
        </w:trPr>
        <w:tc>
          <w:tcPr>
            <w:tcW w:w="3119" w:type="dxa"/>
          </w:tcPr>
          <w:p w:rsidR="00162AAE" w:rsidRDefault="00162AAE">
            <w:pPr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>– zgodność z kierunkiem studiów</w:t>
            </w:r>
          </w:p>
        </w:tc>
        <w:tc>
          <w:tcPr>
            <w:tcW w:w="7088" w:type="dxa"/>
          </w:tcPr>
          <w:p w:rsidR="00162AAE" w:rsidRDefault="00162AAE">
            <w:pPr>
              <w:rPr>
                <w:color w:val="000000"/>
              </w:rPr>
            </w:pPr>
            <w:bookmarkStart w:id="0" w:name="_GoBack"/>
            <w:bookmarkEnd w:id="0"/>
          </w:p>
        </w:tc>
      </w:tr>
      <w:tr w:rsidR="00162AAE">
        <w:trPr>
          <w:cantSplit/>
          <w:trHeight w:val="964"/>
          <w:jc w:val="center"/>
        </w:trPr>
        <w:tc>
          <w:tcPr>
            <w:tcW w:w="3119" w:type="dxa"/>
          </w:tcPr>
          <w:p w:rsidR="00162AAE" w:rsidRDefault="00162AAE">
            <w:pPr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>– zgodność treści i struktury pracy z tematem</w:t>
            </w:r>
          </w:p>
        </w:tc>
        <w:tc>
          <w:tcPr>
            <w:tcW w:w="7088" w:type="dxa"/>
          </w:tcPr>
          <w:p w:rsidR="00162AAE" w:rsidRDefault="00162AAE">
            <w:pPr>
              <w:rPr>
                <w:color w:val="000000"/>
              </w:rPr>
            </w:pPr>
          </w:p>
        </w:tc>
      </w:tr>
      <w:tr w:rsidR="00162AAE">
        <w:trPr>
          <w:cantSplit/>
          <w:trHeight w:val="964"/>
          <w:jc w:val="center"/>
        </w:trPr>
        <w:tc>
          <w:tcPr>
            <w:tcW w:w="3119" w:type="dxa"/>
          </w:tcPr>
          <w:p w:rsidR="00162AAE" w:rsidRDefault="00162AAE">
            <w:pPr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>– poprawność stosowanych metod</w:t>
            </w:r>
          </w:p>
        </w:tc>
        <w:tc>
          <w:tcPr>
            <w:tcW w:w="7088" w:type="dxa"/>
          </w:tcPr>
          <w:p w:rsidR="00162AAE" w:rsidRDefault="00162AAE">
            <w:pPr>
              <w:rPr>
                <w:color w:val="000000"/>
              </w:rPr>
            </w:pPr>
          </w:p>
        </w:tc>
      </w:tr>
      <w:tr w:rsidR="00162AAE">
        <w:trPr>
          <w:cantSplit/>
          <w:trHeight w:val="964"/>
          <w:jc w:val="center"/>
        </w:trPr>
        <w:tc>
          <w:tcPr>
            <w:tcW w:w="3119" w:type="dxa"/>
          </w:tcPr>
          <w:p w:rsidR="00162AAE" w:rsidRDefault="00162AAE">
            <w:pPr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>– poprawność terminologiczna oraz językowo-stylistyczna</w:t>
            </w:r>
          </w:p>
        </w:tc>
        <w:tc>
          <w:tcPr>
            <w:tcW w:w="7088" w:type="dxa"/>
          </w:tcPr>
          <w:p w:rsidR="00162AAE" w:rsidRDefault="00162AAE">
            <w:pPr>
              <w:rPr>
                <w:color w:val="000000"/>
              </w:rPr>
            </w:pPr>
          </w:p>
        </w:tc>
      </w:tr>
      <w:tr w:rsidR="00162AAE">
        <w:trPr>
          <w:cantSplit/>
          <w:trHeight w:val="704"/>
          <w:jc w:val="center"/>
        </w:trPr>
        <w:tc>
          <w:tcPr>
            <w:tcW w:w="3119" w:type="dxa"/>
          </w:tcPr>
          <w:p w:rsidR="00162AAE" w:rsidRDefault="00162AAE">
            <w:pPr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>– dobór i wykorzystanie źródeł i literatury</w:t>
            </w:r>
          </w:p>
        </w:tc>
        <w:tc>
          <w:tcPr>
            <w:tcW w:w="7088" w:type="dxa"/>
          </w:tcPr>
          <w:p w:rsidR="00162AAE" w:rsidRDefault="00162AAE">
            <w:pPr>
              <w:rPr>
                <w:color w:val="000000"/>
              </w:rPr>
            </w:pPr>
          </w:p>
        </w:tc>
      </w:tr>
      <w:tr w:rsidR="00162AAE">
        <w:trPr>
          <w:cantSplit/>
          <w:trHeight w:val="964"/>
          <w:jc w:val="center"/>
        </w:trPr>
        <w:tc>
          <w:tcPr>
            <w:tcW w:w="3119" w:type="dxa"/>
          </w:tcPr>
          <w:p w:rsidR="00162AAE" w:rsidRDefault="00162AAE">
            <w:pPr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>– poprawność opisu bibliograficznego oraz cytowań i odwołań bibliograficznych</w:t>
            </w:r>
          </w:p>
        </w:tc>
        <w:tc>
          <w:tcPr>
            <w:tcW w:w="7088" w:type="dxa"/>
          </w:tcPr>
          <w:p w:rsidR="00162AAE" w:rsidRDefault="00162AAE">
            <w:pPr>
              <w:rPr>
                <w:color w:val="000000"/>
              </w:rPr>
            </w:pPr>
          </w:p>
        </w:tc>
      </w:tr>
      <w:tr w:rsidR="00162AAE">
        <w:trPr>
          <w:cantSplit/>
          <w:trHeight w:val="500"/>
          <w:jc w:val="center"/>
        </w:trPr>
        <w:tc>
          <w:tcPr>
            <w:tcW w:w="3119" w:type="dxa"/>
          </w:tcPr>
          <w:p w:rsidR="00162AAE" w:rsidRDefault="00162AAE">
            <w:pPr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>– adekwatność wystawionych ocen</w:t>
            </w:r>
          </w:p>
          <w:p w:rsidR="00162AAE" w:rsidRDefault="00162AAE">
            <w:pPr>
              <w:ind w:left="170" w:hanging="170"/>
              <w:rPr>
                <w:color w:val="000000"/>
              </w:rPr>
            </w:pPr>
          </w:p>
        </w:tc>
        <w:tc>
          <w:tcPr>
            <w:tcW w:w="7088" w:type="dxa"/>
          </w:tcPr>
          <w:p w:rsidR="00162AAE" w:rsidRDefault="00162AAE">
            <w:pPr>
              <w:rPr>
                <w:color w:val="000000"/>
              </w:rPr>
            </w:pPr>
          </w:p>
        </w:tc>
      </w:tr>
      <w:tr w:rsidR="00162AAE">
        <w:trPr>
          <w:cantSplit/>
          <w:jc w:val="center"/>
        </w:trPr>
        <w:tc>
          <w:tcPr>
            <w:tcW w:w="3119" w:type="dxa"/>
            <w:vAlign w:val="center"/>
          </w:tcPr>
          <w:p w:rsidR="00162AAE" w:rsidRDefault="00162AAE">
            <w:pPr>
              <w:rPr>
                <w:color w:val="000000"/>
              </w:rPr>
            </w:pPr>
            <w:r>
              <w:rPr>
                <w:color w:val="000000"/>
              </w:rPr>
              <w:t>– poprawność przeprowadzenia procedury antyplagiatowej</w:t>
            </w:r>
          </w:p>
          <w:p w:rsidR="00162AAE" w:rsidRDefault="00162AAE">
            <w:pPr>
              <w:rPr>
                <w:b/>
                <w:bCs/>
                <w:color w:val="000000"/>
              </w:rPr>
            </w:pPr>
          </w:p>
        </w:tc>
        <w:tc>
          <w:tcPr>
            <w:tcW w:w="7088" w:type="dxa"/>
            <w:vAlign w:val="center"/>
          </w:tcPr>
          <w:p w:rsidR="00162AAE" w:rsidRDefault="00162AAE">
            <w:pPr>
              <w:rPr>
                <w:color w:val="000000"/>
              </w:rPr>
            </w:pPr>
          </w:p>
        </w:tc>
      </w:tr>
      <w:tr w:rsidR="00162AAE">
        <w:trPr>
          <w:cantSplit/>
          <w:jc w:val="center"/>
        </w:trPr>
        <w:tc>
          <w:tcPr>
            <w:tcW w:w="3119" w:type="dxa"/>
            <w:vAlign w:val="center"/>
          </w:tcPr>
          <w:p w:rsidR="00162AAE" w:rsidRDefault="00162A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analizy</w:t>
            </w:r>
          </w:p>
        </w:tc>
        <w:tc>
          <w:tcPr>
            <w:tcW w:w="7088" w:type="dxa"/>
            <w:vAlign w:val="center"/>
          </w:tcPr>
          <w:p w:rsidR="00162AAE" w:rsidRDefault="00162AAE">
            <w:pPr>
              <w:rPr>
                <w:color w:val="000000"/>
              </w:rPr>
            </w:pPr>
          </w:p>
        </w:tc>
      </w:tr>
    </w:tbl>
    <w:p w:rsidR="00162AAE" w:rsidRDefault="00162AAE">
      <w:pPr>
        <w:rPr>
          <w:color w:val="000000"/>
        </w:rPr>
      </w:pPr>
    </w:p>
    <w:p w:rsidR="00162AAE" w:rsidRDefault="00162AAE">
      <w:pPr>
        <w:rPr>
          <w:rFonts w:ascii="Times New Roman" w:hAnsi="Times New Roman" w:cs="Times New Roman"/>
        </w:rPr>
      </w:pPr>
    </w:p>
    <w:p w:rsidR="00162AAE" w:rsidRDefault="00162AAE">
      <w:pPr>
        <w:spacing w:before="120"/>
        <w:ind w:left="567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162AAE" w:rsidRDefault="00162AAE">
      <w:pPr>
        <w:ind w:left="567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podpis osoby analizującej</w:t>
      </w:r>
    </w:p>
    <w:sectPr w:rsidR="00162AAE" w:rsidSect="00162AAE">
      <w:pgSz w:w="11906" w:h="16838"/>
      <w:pgMar w:top="425" w:right="709" w:bottom="425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77C8"/>
    <w:multiLevelType w:val="hybridMultilevel"/>
    <w:tmpl w:val="78443F44"/>
    <w:lvl w:ilvl="0" w:tplc="AD54DB6C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abstractNum w:abstractNumId="1">
    <w:nsid w:val="18CA33E2"/>
    <w:multiLevelType w:val="hybridMultilevel"/>
    <w:tmpl w:val="2DC2D826"/>
    <w:lvl w:ilvl="0" w:tplc="FC68C2C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abstractNum w:abstractNumId="2">
    <w:nsid w:val="3A0769CB"/>
    <w:multiLevelType w:val="hybridMultilevel"/>
    <w:tmpl w:val="23AE3312"/>
    <w:lvl w:ilvl="0" w:tplc="3C90E6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7F163A6"/>
    <w:multiLevelType w:val="hybridMultilevel"/>
    <w:tmpl w:val="8558E040"/>
    <w:lvl w:ilvl="0" w:tplc="2CBEC176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67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AAE"/>
    <w:rsid w:val="0016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0"/>
      <w:szCs w:val="20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</Pages>
  <Words>130</Words>
  <Characters>743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3</dc:title>
  <dc:subject/>
  <dc:creator>Henryk Wejman</dc:creator>
  <cp:keywords/>
  <dc:description/>
  <cp:lastModifiedBy>Grzegorz Wejman</cp:lastModifiedBy>
  <cp:revision>22</cp:revision>
  <cp:lastPrinted>2015-05-13T14:51:00Z</cp:lastPrinted>
  <dcterms:created xsi:type="dcterms:W3CDTF">2015-01-19T11:47:00Z</dcterms:created>
  <dcterms:modified xsi:type="dcterms:W3CDTF">2015-05-13T14:51:00Z</dcterms:modified>
</cp:coreProperties>
</file>