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08" w:rsidRPr="0093342C" w:rsidRDefault="002D2E08" w:rsidP="0093342C">
      <w:pPr>
        <w:spacing w:line="360" w:lineRule="auto"/>
        <w:jc w:val="center"/>
        <w:rPr>
          <w:b/>
        </w:rPr>
      </w:pPr>
      <w:r w:rsidRPr="0093342C">
        <w:rPr>
          <w:b/>
        </w:rPr>
        <w:t>Porozumienie</w:t>
      </w:r>
    </w:p>
    <w:p w:rsidR="002D2E08" w:rsidRPr="0093342C" w:rsidRDefault="002D2E08" w:rsidP="0093342C">
      <w:pPr>
        <w:spacing w:line="360" w:lineRule="auto"/>
        <w:jc w:val="center"/>
        <w:rPr>
          <w:b/>
        </w:rPr>
      </w:pPr>
      <w:r w:rsidRPr="0093342C">
        <w:rPr>
          <w:b/>
        </w:rPr>
        <w:t>w sprawie organizacji praktyki zawodowej dla studentów Uniwersytetu Szczecińskiego</w:t>
      </w:r>
    </w:p>
    <w:p w:rsidR="002D2E08" w:rsidRPr="0093342C" w:rsidRDefault="002D2E08" w:rsidP="0093342C">
      <w:pPr>
        <w:spacing w:line="360" w:lineRule="auto"/>
        <w:rPr>
          <w:b/>
        </w:rPr>
      </w:pPr>
    </w:p>
    <w:p w:rsidR="002D2E08" w:rsidRPr="0093342C" w:rsidRDefault="002D2E08" w:rsidP="0093342C">
      <w:pPr>
        <w:spacing w:line="360" w:lineRule="auto"/>
      </w:pPr>
      <w:r w:rsidRPr="0093342C">
        <w:t xml:space="preserve">zawarte w Szczecinie w dniu ………………………….. pomiędzy </w:t>
      </w:r>
    </w:p>
    <w:p w:rsidR="002D2E08" w:rsidRPr="0093342C" w:rsidRDefault="002D2E08" w:rsidP="0093342C">
      <w:pPr>
        <w:rPr>
          <w:b/>
        </w:rPr>
      </w:pPr>
      <w:r w:rsidRPr="0093342C">
        <w:rPr>
          <w:b/>
        </w:rPr>
        <w:t>Uniwersytetem Szczecińskim w Szczecinie,</w:t>
      </w:r>
    </w:p>
    <w:p w:rsidR="002D2E08" w:rsidRPr="0093342C" w:rsidRDefault="002D2E08" w:rsidP="0093342C">
      <w:r w:rsidRPr="0093342C">
        <w:t>Al. Jana Pawła II 22a, 70-453</w:t>
      </w:r>
    </w:p>
    <w:p w:rsidR="002D2E08" w:rsidRPr="0093342C" w:rsidRDefault="002D2E08" w:rsidP="0093342C">
      <w:r w:rsidRPr="0093342C">
        <w:t>Adres dla doręczeń:</w:t>
      </w:r>
      <w:r w:rsidRPr="0093342C">
        <w:tab/>
        <w:t>Wydział Teologiczny US</w:t>
      </w:r>
    </w:p>
    <w:p w:rsidR="002D2E08" w:rsidRPr="0093342C" w:rsidRDefault="002D2E08" w:rsidP="0093342C">
      <w:r w:rsidRPr="0093342C">
        <w:tab/>
      </w:r>
      <w:r w:rsidRPr="0093342C">
        <w:tab/>
      </w:r>
      <w:r w:rsidRPr="0093342C">
        <w:tab/>
        <w:t>Ul. Papieża Pawła VI 2</w:t>
      </w:r>
    </w:p>
    <w:p w:rsidR="002D2E08" w:rsidRPr="0093342C" w:rsidRDefault="002D2E08" w:rsidP="0093342C">
      <w:r w:rsidRPr="0093342C">
        <w:tab/>
      </w:r>
      <w:r w:rsidRPr="0093342C">
        <w:tab/>
      </w:r>
      <w:r w:rsidRPr="0093342C">
        <w:tab/>
        <w:t>71-459 Szczecin</w:t>
      </w:r>
    </w:p>
    <w:p w:rsidR="002D2E08" w:rsidRPr="0093342C" w:rsidRDefault="002D2E08" w:rsidP="0093342C">
      <w:pPr>
        <w:spacing w:line="360" w:lineRule="auto"/>
      </w:pPr>
      <w:r w:rsidRPr="0093342C">
        <w:t xml:space="preserve">zwanym w dalszej części Porozumienia </w:t>
      </w:r>
      <w:r w:rsidRPr="0093342C">
        <w:rPr>
          <w:b/>
        </w:rPr>
        <w:t>Uniwersytetem</w:t>
      </w:r>
      <w:r w:rsidRPr="0093342C">
        <w:t>, reprezentowanym przez:</w:t>
      </w:r>
    </w:p>
    <w:p w:rsidR="002D2E08" w:rsidRPr="0093342C" w:rsidRDefault="002D2E08" w:rsidP="0093342C">
      <w:pPr>
        <w:rPr>
          <w:b/>
        </w:rPr>
      </w:pPr>
      <w:r w:rsidRPr="0093342C">
        <w:tab/>
      </w:r>
      <w:r w:rsidRPr="0093342C">
        <w:tab/>
      </w:r>
      <w:r w:rsidRPr="0093342C">
        <w:tab/>
      </w:r>
      <w:r w:rsidRPr="0093342C">
        <w:rPr>
          <w:b/>
        </w:rPr>
        <w:t>Dziekana Wydziału Teologicznego US</w:t>
      </w:r>
    </w:p>
    <w:p w:rsidR="002D2E08" w:rsidRPr="0093342C" w:rsidRDefault="002D2E08" w:rsidP="00651F77">
      <w:pPr>
        <w:ind w:left="1416" w:firstLine="708"/>
        <w:rPr>
          <w:b/>
        </w:rPr>
      </w:pPr>
      <w:r w:rsidRPr="0093342C">
        <w:rPr>
          <w:b/>
        </w:rPr>
        <w:t>ks</w:t>
      </w:r>
      <w:r>
        <w:rPr>
          <w:b/>
        </w:rPr>
        <w:t>. dr. hab. Kazimierza Dullaka prof. US</w:t>
      </w:r>
    </w:p>
    <w:p w:rsidR="002D2E08" w:rsidRPr="0093342C" w:rsidRDefault="002D2E08" w:rsidP="0093342C">
      <w:pPr>
        <w:spacing w:line="360" w:lineRule="auto"/>
        <w:ind w:left="1416"/>
        <w:jc w:val="center"/>
        <w:rPr>
          <w:b/>
        </w:rPr>
      </w:pPr>
    </w:p>
    <w:p w:rsidR="002D2E08" w:rsidRPr="0093342C" w:rsidRDefault="002D2E08" w:rsidP="0093342C">
      <w:pPr>
        <w:spacing w:line="360" w:lineRule="auto"/>
        <w:rPr>
          <w:b/>
        </w:rPr>
      </w:pPr>
      <w:r w:rsidRPr="0093342C">
        <w:rPr>
          <w:b/>
        </w:rPr>
        <w:t xml:space="preserve">a </w:t>
      </w:r>
    </w:p>
    <w:p w:rsidR="002D2E08" w:rsidRPr="0093342C" w:rsidRDefault="002D2E08" w:rsidP="0093342C">
      <w:pPr>
        <w:spacing w:line="360" w:lineRule="auto"/>
      </w:pPr>
      <w:r w:rsidRPr="0093342C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……………………………………………..</w:t>
      </w:r>
    </w:p>
    <w:p w:rsidR="002D2E08" w:rsidRPr="00200849" w:rsidRDefault="002D2E08" w:rsidP="0093342C">
      <w:pPr>
        <w:spacing w:line="360" w:lineRule="auto"/>
        <w:jc w:val="center"/>
        <w:rPr>
          <w:i/>
          <w:sz w:val="16"/>
          <w:szCs w:val="16"/>
        </w:rPr>
      </w:pPr>
      <w:r w:rsidRPr="00200849">
        <w:rPr>
          <w:i/>
          <w:sz w:val="16"/>
          <w:szCs w:val="16"/>
        </w:rPr>
        <w:t>(nazwa i adres zakładu pracy)</w:t>
      </w:r>
    </w:p>
    <w:p w:rsidR="002D2E08" w:rsidRPr="0093342C" w:rsidRDefault="002D2E08" w:rsidP="0093342C">
      <w:pPr>
        <w:spacing w:line="360" w:lineRule="auto"/>
      </w:pPr>
      <w:r w:rsidRPr="0093342C">
        <w:t>reprezentowanym przez:</w:t>
      </w:r>
    </w:p>
    <w:p w:rsidR="002D2E08" w:rsidRPr="0093342C" w:rsidRDefault="002D2E08" w:rsidP="0093342C">
      <w:pPr>
        <w:spacing w:line="360" w:lineRule="auto"/>
      </w:pPr>
      <w:r w:rsidRPr="0093342C">
        <w:t>………………………………………………………………………</w:t>
      </w:r>
      <w:r>
        <w:t>……………...,</w:t>
      </w:r>
    </w:p>
    <w:p w:rsidR="002D2E08" w:rsidRDefault="002D2E08" w:rsidP="0093342C">
      <w:pPr>
        <w:spacing w:line="360" w:lineRule="auto"/>
      </w:pPr>
      <w:r>
        <w:t>z</w:t>
      </w:r>
      <w:r w:rsidRPr="0093342C">
        <w:t xml:space="preserve">wanym w dalszej części niniejszego Porozumienia </w:t>
      </w:r>
      <w:r w:rsidRPr="0093342C">
        <w:rPr>
          <w:b/>
        </w:rPr>
        <w:t>Zakładem Pracy</w:t>
      </w:r>
      <w:r w:rsidRPr="0093342C">
        <w:t xml:space="preserve">, </w:t>
      </w:r>
      <w:r>
        <w:br/>
      </w:r>
      <w:r w:rsidRPr="0093342C">
        <w:t>o następującej treści:</w:t>
      </w:r>
    </w:p>
    <w:p w:rsidR="002D2E08" w:rsidRDefault="002D2E08" w:rsidP="00EA3EBD">
      <w:pPr>
        <w:spacing w:line="276" w:lineRule="auto"/>
        <w:jc w:val="center"/>
        <w:rPr>
          <w:b/>
        </w:rPr>
      </w:pPr>
      <w:r w:rsidRPr="0093342C">
        <w:rPr>
          <w:b/>
        </w:rPr>
        <w:t>§ 1</w:t>
      </w:r>
    </w:p>
    <w:p w:rsidR="002D2E08" w:rsidRPr="00D05598" w:rsidRDefault="002D2E08" w:rsidP="00EA3EB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B94E2E">
        <w:t>Uni</w:t>
      </w:r>
      <w:r>
        <w:t>wersytet Szczeciński kieruje, a Zakład Pracy przyjmuje niżej</w:t>
      </w:r>
    </w:p>
    <w:p w:rsidR="002D2E08" w:rsidRPr="00D05598" w:rsidRDefault="002D2E08" w:rsidP="00D05598">
      <w:pPr>
        <w:spacing w:line="276" w:lineRule="auto"/>
        <w:rPr>
          <w:b/>
        </w:rPr>
      </w:pPr>
      <w:r>
        <w:t>wymienionego studenta</w:t>
      </w:r>
      <w:r w:rsidRPr="00D05598">
        <w:rPr>
          <w:b/>
        </w:rPr>
        <w:t>:</w:t>
      </w:r>
    </w:p>
    <w:p w:rsidR="002D2E08" w:rsidRDefault="002D2E08" w:rsidP="00EA3EBD">
      <w:pPr>
        <w:spacing w:line="276" w:lineRule="auto"/>
        <w:rPr>
          <w:b/>
        </w:rPr>
      </w:pPr>
      <w:r>
        <w:t>i</w:t>
      </w:r>
      <w:r w:rsidRPr="00B94E2E">
        <w:t>mię i nazwisko</w:t>
      </w:r>
      <w:r>
        <w:rPr>
          <w:b/>
        </w:rPr>
        <w:t xml:space="preserve"> </w:t>
      </w:r>
      <w:r w:rsidRPr="00B94E2E">
        <w:t>……………………………………………………………………..</w:t>
      </w:r>
    </w:p>
    <w:p w:rsidR="002D2E08" w:rsidRPr="00B94E2E" w:rsidRDefault="002D2E08" w:rsidP="00EA3EBD">
      <w:pPr>
        <w:spacing w:line="276" w:lineRule="auto"/>
      </w:pPr>
      <w:r w:rsidRPr="00B94E2E">
        <w:t>kierunek i rok studiów …………………………………………………………….</w:t>
      </w:r>
      <w:r>
        <w:t>..</w:t>
      </w:r>
    </w:p>
    <w:p w:rsidR="002D2E08" w:rsidRDefault="002D2E08" w:rsidP="00EA3EBD">
      <w:pPr>
        <w:spacing w:line="276" w:lineRule="auto"/>
      </w:pPr>
      <w:r w:rsidRPr="00B94E2E">
        <w:t>do odbycia praktyki studenckiej w Zakładzie Pracy w terminie od dn. ……</w:t>
      </w:r>
      <w:r>
        <w:t>………</w:t>
      </w:r>
    </w:p>
    <w:p w:rsidR="002D2E08" w:rsidRDefault="002D2E08" w:rsidP="00EA3EBD">
      <w:pPr>
        <w:spacing w:line="276" w:lineRule="auto"/>
      </w:pPr>
      <w:r>
        <w:t>do dn. ………………………….. .</w:t>
      </w:r>
    </w:p>
    <w:p w:rsidR="002D2E08" w:rsidRDefault="002D2E08" w:rsidP="003C43F3">
      <w:pPr>
        <w:pStyle w:val="ListParagraph"/>
        <w:numPr>
          <w:ilvl w:val="0"/>
          <w:numId w:val="1"/>
        </w:numPr>
        <w:spacing w:line="276" w:lineRule="auto"/>
        <w:ind w:left="142" w:firstLine="142"/>
      </w:pPr>
      <w:r>
        <w:t>Osobą upoważnioną ze strony Uniwersytetu do opieki nad studentem</w:t>
      </w:r>
    </w:p>
    <w:p w:rsidR="002D2E08" w:rsidRDefault="002D2E08" w:rsidP="003C43F3">
      <w:pPr>
        <w:spacing w:line="276" w:lineRule="auto"/>
      </w:pPr>
      <w:r>
        <w:t>odbywającym praktykę i do kontaktów z Zakładem Pracy jest ………………………………………………………………………………...…. ,</w:t>
      </w:r>
    </w:p>
    <w:p w:rsidR="002D2E08" w:rsidRDefault="002D2E08" w:rsidP="003C43F3">
      <w:pPr>
        <w:spacing w:line="276" w:lineRule="auto"/>
      </w:pPr>
      <w:r>
        <w:t>zwaną dalej Opiekunem Uczelnianym.</w:t>
      </w:r>
    </w:p>
    <w:p w:rsidR="002D2E08" w:rsidRDefault="002D2E08" w:rsidP="00EA3EBD">
      <w:pPr>
        <w:pStyle w:val="ListParagraph"/>
        <w:numPr>
          <w:ilvl w:val="0"/>
          <w:numId w:val="1"/>
        </w:numPr>
        <w:spacing w:line="276" w:lineRule="auto"/>
      </w:pPr>
      <w:r>
        <w:t>Osobą upoważnioną ze strony Zakładu Pracy do opieki nad praktykantami jest …………………………………………………………………...…… ,</w:t>
      </w:r>
    </w:p>
    <w:p w:rsidR="002D2E08" w:rsidRDefault="002D2E08" w:rsidP="00EA3EBD">
      <w:pPr>
        <w:pStyle w:val="ListParagraph"/>
        <w:spacing w:line="276" w:lineRule="auto"/>
        <w:ind w:left="644"/>
      </w:pPr>
      <w:r>
        <w:t xml:space="preserve">Zwaną dalej Opiekunem Zakładowym. </w:t>
      </w:r>
    </w:p>
    <w:p w:rsidR="002D2E08" w:rsidRDefault="002D2E08" w:rsidP="00EA3EBD">
      <w:pPr>
        <w:pStyle w:val="ListParagraph"/>
        <w:numPr>
          <w:ilvl w:val="0"/>
          <w:numId w:val="1"/>
        </w:numPr>
        <w:spacing w:line="276" w:lineRule="auto"/>
      </w:pPr>
      <w:r>
        <w:t xml:space="preserve">Praktyka </w:t>
      </w:r>
      <w:r w:rsidRPr="006A4877">
        <w:t>zawodowa studenta realizowana będzie według Programu Praktyki, stanowi</w:t>
      </w:r>
      <w:r>
        <w:t>ącego załącznik do niniejszego P</w:t>
      </w:r>
      <w:r w:rsidRPr="006A4877">
        <w:t>orozumienia, uzgodnionego</w:t>
      </w:r>
      <w:r>
        <w:t xml:space="preserve"> pomiędzy Opiekunem Uczelnianym a Opiekunem Zakładowym. </w:t>
      </w:r>
    </w:p>
    <w:p w:rsidR="002D2E08" w:rsidRDefault="002D2E08" w:rsidP="00EA3EBD">
      <w:pPr>
        <w:pStyle w:val="ListParagraph"/>
        <w:spacing w:line="276" w:lineRule="auto"/>
        <w:ind w:left="644"/>
        <w:jc w:val="center"/>
        <w:rPr>
          <w:b/>
        </w:rPr>
      </w:pPr>
      <w:r w:rsidRPr="00992016">
        <w:rPr>
          <w:b/>
        </w:rPr>
        <w:t>§ 2</w:t>
      </w:r>
    </w:p>
    <w:p w:rsidR="002D2E08" w:rsidRDefault="002D2E08" w:rsidP="00EA3EBD">
      <w:pPr>
        <w:pStyle w:val="ListParagraph"/>
        <w:numPr>
          <w:ilvl w:val="0"/>
          <w:numId w:val="2"/>
        </w:numPr>
        <w:spacing w:line="276" w:lineRule="auto"/>
        <w:ind w:left="709"/>
      </w:pPr>
      <w:r>
        <w:t xml:space="preserve">Zakład Pracy zobowiązuje się do zapewnienia warunków niezbędnych do zorganizowania i przeprowadzenia praktyki zawodowej, </w:t>
      </w:r>
      <w:r>
        <w:br/>
        <w:t>a w szczególności do: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 xml:space="preserve">zapewnienia odpowiednik stanowisk pracy, pomieszczeń, sprzętu </w:t>
      </w:r>
      <w:r>
        <w:br/>
        <w:t>i materiałów, zgodnie z Programem Praktyki, stanowiącym integralną część niniejszego Porozumienia,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 xml:space="preserve">zapoznania studenta z zakładowym regulaminem pracy, przepisami </w:t>
      </w:r>
      <w:r>
        <w:br/>
        <w:t>o bezpieczeństwie i higienie pracy, a także innymi wewnętrznymi uregulowaniami prawnymi, jeżeli ich znajomość jest niezbędna dla odbycia praktyki zawodowej,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 xml:space="preserve">zapoznania studenta z przepisami o ochronie tajemnicy państwowej </w:t>
      </w:r>
      <w:r>
        <w:br/>
        <w:t>i służbowej, a także innej tajemnicy prawnie chronionej, jeżeli ich znajomość jest niezbędna dla odbycia praktyki zawodowej,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 xml:space="preserve">zapewnienia studentom na czas odbywania praktyki odzieży ochronnej oraz sprzętu ochrony osobistej i środków higieny, przewidzianych </w:t>
      </w:r>
      <w:r>
        <w:br/>
        <w:t>w przepisach o bezpieczeństwie i higienie pracy,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 xml:space="preserve">nadzoru nad wykonaniem przez studentów zadań wynikających </w:t>
      </w:r>
      <w:r>
        <w:br/>
        <w:t>z Programu Praktyki,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>udostępnienia niezbędnych danych o Zakładzie Pracy, koniecznych studentom do napisania sprawozdania z praktyki, projektu końcowego lub pracy dyplomowej,</w:t>
      </w:r>
    </w:p>
    <w:p w:rsidR="002D2E08" w:rsidRDefault="002D2E08" w:rsidP="00EA3EBD">
      <w:pPr>
        <w:pStyle w:val="ListParagraph"/>
        <w:numPr>
          <w:ilvl w:val="0"/>
          <w:numId w:val="3"/>
        </w:numPr>
        <w:spacing w:line="276" w:lineRule="auto"/>
        <w:ind w:left="709" w:hanging="283"/>
      </w:pPr>
      <w:r>
        <w:t>poświadczenia przebiegu praktyki zawodowej (w stosownym formularzu przedstawionym przez studenta), wyrażenia oceny satysfakcji z praktyki oraz sporządzenia opinii dotyczącej studenta odbywającego praktykę.</w:t>
      </w:r>
    </w:p>
    <w:p w:rsidR="002D2E08" w:rsidRDefault="002D2E08" w:rsidP="00EA3EBD">
      <w:pPr>
        <w:pStyle w:val="ListParagraph"/>
        <w:numPr>
          <w:ilvl w:val="0"/>
          <w:numId w:val="2"/>
        </w:numPr>
        <w:spacing w:line="276" w:lineRule="auto"/>
        <w:ind w:left="709"/>
      </w:pPr>
      <w:r>
        <w:t xml:space="preserve">Zakład pracy jest/nie jest* zobowiązany do zwrotu kosztów poniesionych w związku odbywaniem praktyki zawodowej przez studenta (kosztów dojazdu do miejsca odbywania praktyki, kosztów wyżywienia za czas </w:t>
      </w:r>
    </w:p>
    <w:p w:rsidR="002D2E08" w:rsidRDefault="002D2E08" w:rsidP="006A4877">
      <w:pPr>
        <w:pStyle w:val="ListParagraph"/>
        <w:spacing w:line="276" w:lineRule="auto"/>
        <w:ind w:left="709"/>
      </w:pPr>
    </w:p>
    <w:p w:rsidR="002D2E08" w:rsidRDefault="002D2E08" w:rsidP="006A4877">
      <w:pPr>
        <w:pStyle w:val="ListParagraph"/>
        <w:spacing w:line="276" w:lineRule="auto"/>
        <w:ind w:left="709"/>
        <w:jc w:val="left"/>
      </w:pPr>
    </w:p>
    <w:p w:rsidR="002D2E08" w:rsidRDefault="002D2E08" w:rsidP="006A4877">
      <w:pPr>
        <w:spacing w:line="276" w:lineRule="auto"/>
        <w:ind w:firstLine="349"/>
        <w:jc w:val="left"/>
      </w:pPr>
      <w:r>
        <w:t>* niepotrzebne skreślić</w:t>
      </w:r>
      <w:r>
        <w:br/>
      </w:r>
      <w:r>
        <w:br/>
        <w:t>praktyki, kosztów zakwaterowania, itp.). Wysokość i zasady zwrotu kosztów ustalone zostaną pomiędzy Zakładem Pracy a Studentem.</w:t>
      </w:r>
    </w:p>
    <w:p w:rsidR="002D2E08" w:rsidRDefault="002D2E08" w:rsidP="00EA3EBD">
      <w:pPr>
        <w:pStyle w:val="ListParagraph"/>
        <w:numPr>
          <w:ilvl w:val="0"/>
          <w:numId w:val="2"/>
        </w:numPr>
        <w:spacing w:line="276" w:lineRule="auto"/>
        <w:ind w:left="709"/>
      </w:pPr>
      <w:r>
        <w:t xml:space="preserve">Zakład Pracy jest/nie jest* zobowiązany do zapłaty na rzecz studenta wynagrodzenia z tytułu czynności wykonywanych przez studenta </w:t>
      </w:r>
      <w:r>
        <w:br/>
        <w:t xml:space="preserve">w ramach odbywanej praktyki. Zakład Pracy oświadcza, że wynagrodzenie nie będzie niższe niż kwota ………. zł brutto. </w:t>
      </w:r>
    </w:p>
    <w:p w:rsidR="002D2E08" w:rsidRDefault="002D2E08" w:rsidP="00EA3EBD">
      <w:pPr>
        <w:pStyle w:val="ListParagraph"/>
        <w:spacing w:line="276" w:lineRule="auto"/>
        <w:ind w:left="709"/>
        <w:jc w:val="center"/>
        <w:rPr>
          <w:b/>
        </w:rPr>
      </w:pPr>
      <w:r w:rsidRPr="003A7FF5">
        <w:rPr>
          <w:b/>
        </w:rPr>
        <w:t>§</w:t>
      </w:r>
      <w:r>
        <w:rPr>
          <w:b/>
        </w:rPr>
        <w:t xml:space="preserve"> </w:t>
      </w:r>
      <w:r w:rsidRPr="003A7FF5">
        <w:rPr>
          <w:b/>
        </w:rPr>
        <w:t>3</w:t>
      </w:r>
    </w:p>
    <w:p w:rsidR="002D2E08" w:rsidRDefault="002D2E08" w:rsidP="00EA3EBD">
      <w:pPr>
        <w:pStyle w:val="ListParagraph"/>
        <w:numPr>
          <w:ilvl w:val="0"/>
          <w:numId w:val="4"/>
        </w:numPr>
        <w:spacing w:line="276" w:lineRule="auto"/>
        <w:ind w:left="709" w:hanging="283"/>
      </w:pPr>
      <w:r>
        <w:t>Uniwersytet zobowiązany jest do sprawowania nadzoru dydaktycznego oraz organizacyjnego nad przebiegiem praktyk, a w szczególności do:</w:t>
      </w:r>
    </w:p>
    <w:p w:rsidR="002D2E08" w:rsidRDefault="002D2E08" w:rsidP="00EA3EBD">
      <w:pPr>
        <w:pStyle w:val="ListParagraph"/>
        <w:numPr>
          <w:ilvl w:val="0"/>
          <w:numId w:val="6"/>
        </w:numPr>
        <w:spacing w:line="276" w:lineRule="auto"/>
        <w:ind w:left="709" w:hanging="283"/>
      </w:pPr>
      <w:r>
        <w:t>wyznaczenia Opiekuna Uczelnianego praktyki sprawującego nadzór dydaktyczno-wychowawczy oraz organizacyjny nad przebiegiem praktyk,</w:t>
      </w:r>
    </w:p>
    <w:p w:rsidR="002D2E08" w:rsidRDefault="002D2E08" w:rsidP="00EA3EBD">
      <w:pPr>
        <w:pStyle w:val="ListParagraph"/>
        <w:numPr>
          <w:ilvl w:val="0"/>
          <w:numId w:val="6"/>
        </w:numPr>
        <w:spacing w:line="276" w:lineRule="auto"/>
        <w:ind w:left="709" w:hanging="283"/>
      </w:pPr>
      <w:r>
        <w:t>ustalenia właściwego programu praktyki, zgodnego z kierunkiem kształcenia studenta, w uzgodnieniu z Opiekunem Zakładowym,</w:t>
      </w:r>
    </w:p>
    <w:p w:rsidR="002D2E08" w:rsidRDefault="002D2E08" w:rsidP="00EA3EBD">
      <w:pPr>
        <w:pStyle w:val="ListParagraph"/>
        <w:numPr>
          <w:ilvl w:val="0"/>
          <w:numId w:val="6"/>
        </w:numPr>
        <w:spacing w:line="276" w:lineRule="auto"/>
        <w:ind w:left="709" w:hanging="283"/>
      </w:pPr>
      <w:r>
        <w:t>przeprowadzenia oceny satysfakcji z odbytej praktyki, zarówno studenta, jak i Zakładu Pracy.</w:t>
      </w:r>
    </w:p>
    <w:p w:rsidR="002D2E08" w:rsidRDefault="002D2E08" w:rsidP="00EA3EBD">
      <w:pPr>
        <w:pStyle w:val="ListParagraph"/>
        <w:spacing w:line="276" w:lineRule="auto"/>
        <w:ind w:left="709"/>
      </w:pPr>
    </w:p>
    <w:p w:rsidR="002D2E08" w:rsidRDefault="002D2E08" w:rsidP="00EA3EBD">
      <w:pPr>
        <w:pStyle w:val="ListParagraph"/>
        <w:numPr>
          <w:ilvl w:val="0"/>
          <w:numId w:val="4"/>
        </w:numPr>
        <w:spacing w:line="276" w:lineRule="auto"/>
        <w:ind w:left="709" w:hanging="283"/>
      </w:pPr>
      <w:r>
        <w:t xml:space="preserve">W związku z obowiązującym systemem dobrowolnego ubezpieczenia następstw nieszczęśliwych  wypadków studenta, Uniwersytet nie gwarantuje istnienia ochrony ubezpieczeniowej studenta w okresie odbywania praktyki zawodowej w Zakładzie Pracy. </w:t>
      </w:r>
    </w:p>
    <w:p w:rsidR="002D2E08" w:rsidRDefault="002D2E08" w:rsidP="00EA3EBD">
      <w:pPr>
        <w:pStyle w:val="ListParagraph"/>
        <w:spacing w:line="276" w:lineRule="auto"/>
        <w:ind w:left="1069"/>
        <w:jc w:val="center"/>
        <w:rPr>
          <w:b/>
        </w:rPr>
      </w:pPr>
      <w:r w:rsidRPr="00765E9C">
        <w:rPr>
          <w:b/>
        </w:rPr>
        <w:t>§ 4</w:t>
      </w:r>
    </w:p>
    <w:p w:rsidR="002D2E08" w:rsidRDefault="002D2E08" w:rsidP="00EA3EBD">
      <w:pPr>
        <w:pStyle w:val="ListParagraph"/>
        <w:numPr>
          <w:ilvl w:val="0"/>
          <w:numId w:val="15"/>
        </w:numPr>
        <w:spacing w:line="276" w:lineRule="auto"/>
        <w:ind w:left="709" w:hanging="283"/>
      </w:pPr>
      <w:r>
        <w:t>Studenci zobowiązani są do odbycia praktyki zgodnie z Programem Praktyk i zgodnie z zadami obowiązującymi w Zakładzie Pracy, dotyczy to w szczególności zasad BHP i ppoż, czasu pracy, porządku i dyscypliny oraz dochowania tajemnicy służbowej i ochrony danych osobowych.</w:t>
      </w:r>
    </w:p>
    <w:p w:rsidR="002D2E08" w:rsidRDefault="002D2E08" w:rsidP="00EA3EBD">
      <w:pPr>
        <w:pStyle w:val="ListParagraph"/>
        <w:numPr>
          <w:ilvl w:val="0"/>
          <w:numId w:val="15"/>
        </w:numPr>
        <w:spacing w:line="276" w:lineRule="auto"/>
        <w:ind w:left="709" w:hanging="283"/>
      </w:pPr>
      <w:r>
        <w:t>Studenci naruszający w rażący sposób zasady odbywania praktyki mogą być przez Zakład Pracy wydaleni z praktyki. O fakcie tym Zakład Pracy niezwłocznie informuje Uniwersytet (Opiekuna Uczelnianego, o którym mowa w § 1 ust. 2 Porozumienia).</w:t>
      </w:r>
    </w:p>
    <w:p w:rsidR="002D2E08" w:rsidRDefault="002D2E08" w:rsidP="00EA3EBD">
      <w:pPr>
        <w:pStyle w:val="ListParagraph"/>
        <w:spacing w:line="276" w:lineRule="auto"/>
        <w:ind w:left="709" w:hanging="283"/>
        <w:jc w:val="center"/>
        <w:rPr>
          <w:b/>
        </w:rPr>
      </w:pPr>
      <w:r w:rsidRPr="00036475">
        <w:rPr>
          <w:b/>
        </w:rPr>
        <w:t>§ 5</w:t>
      </w:r>
    </w:p>
    <w:p w:rsidR="002D2E08" w:rsidRDefault="002D2E08" w:rsidP="00EA3EBD">
      <w:pPr>
        <w:pStyle w:val="ListParagraph"/>
        <w:numPr>
          <w:ilvl w:val="0"/>
          <w:numId w:val="16"/>
        </w:numPr>
        <w:spacing w:line="276" w:lineRule="auto"/>
        <w:ind w:left="709" w:hanging="283"/>
      </w:pPr>
      <w:r>
        <w:t>Wszelkie zmiany niniejszego Porozumienia wymagają formy pisemnej, pod rygorem nieważności.</w:t>
      </w:r>
    </w:p>
    <w:p w:rsidR="002D2E08" w:rsidRDefault="002D2E08" w:rsidP="00EA3EBD">
      <w:pPr>
        <w:pStyle w:val="ListParagraph"/>
        <w:numPr>
          <w:ilvl w:val="0"/>
          <w:numId w:val="16"/>
        </w:numPr>
        <w:spacing w:line="276" w:lineRule="auto"/>
        <w:ind w:left="709" w:hanging="283"/>
      </w:pPr>
      <w:r>
        <w:t>W sprawach nieuregulowanych w Porozumieniu stosuje się odpowiednie przepisy prawa powszechnie obowiązującego, w tym przepisy Kodeksu Cywilnego.</w:t>
      </w:r>
    </w:p>
    <w:p w:rsidR="002D2E08" w:rsidRDefault="002D2E08" w:rsidP="006A4877">
      <w:pPr>
        <w:spacing w:line="276" w:lineRule="auto"/>
      </w:pPr>
    </w:p>
    <w:p w:rsidR="002D2E08" w:rsidRDefault="002D2E08" w:rsidP="006A4877">
      <w:pPr>
        <w:spacing w:line="276" w:lineRule="auto"/>
      </w:pPr>
      <w:r>
        <w:t>* niepotrzebne skreślić</w:t>
      </w:r>
    </w:p>
    <w:p w:rsidR="002D2E08" w:rsidRDefault="002D2E08" w:rsidP="00B03940">
      <w:pPr>
        <w:pStyle w:val="ListParagraph"/>
        <w:numPr>
          <w:ilvl w:val="0"/>
          <w:numId w:val="16"/>
        </w:numPr>
        <w:spacing w:line="276" w:lineRule="auto"/>
        <w:ind w:left="709" w:hanging="284"/>
      </w:pPr>
      <w:r>
        <w:t>Wszelkie spory powstałe w związku z wykonywaniem niniejszego Porozumienia rozstrzygane będą w pierwszej kolejności w drodze wzajemnych porozumień i ugód; w dalszej przez właściwy rzeczowo Sąd powszechny w Szczecinie.</w:t>
      </w:r>
    </w:p>
    <w:p w:rsidR="002D2E08" w:rsidRDefault="002D2E08" w:rsidP="00EA3EBD">
      <w:pPr>
        <w:pStyle w:val="ListParagraph"/>
        <w:spacing w:line="276" w:lineRule="auto"/>
        <w:ind w:left="1134"/>
        <w:jc w:val="center"/>
        <w:rPr>
          <w:b/>
        </w:rPr>
      </w:pPr>
      <w:r w:rsidRPr="00AB303D">
        <w:rPr>
          <w:b/>
        </w:rPr>
        <w:t>§ 6</w:t>
      </w:r>
    </w:p>
    <w:p w:rsidR="002D2E08" w:rsidRDefault="002D2E08" w:rsidP="00EA3EBD">
      <w:pPr>
        <w:spacing w:line="276" w:lineRule="auto"/>
        <w:ind w:left="705"/>
        <w:jc w:val="left"/>
      </w:pPr>
      <w:r>
        <w:t>Porozumienie sporządzono w dwóch jednobrzmiących egzemplarzach, po jednym dla każdej ze stron.</w:t>
      </w: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  <w:r>
        <w:t>Za Uniwersytet:</w:t>
      </w:r>
      <w:r>
        <w:tab/>
      </w:r>
      <w:r>
        <w:tab/>
      </w:r>
      <w:r>
        <w:tab/>
      </w:r>
      <w:r>
        <w:tab/>
      </w:r>
      <w:r>
        <w:tab/>
        <w:t>Za Zakład Pracy:</w:t>
      </w: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</w:pPr>
    </w:p>
    <w:p w:rsidR="002D2E08" w:rsidRDefault="002D2E08" w:rsidP="00EA3EBD">
      <w:pPr>
        <w:spacing w:line="276" w:lineRule="auto"/>
        <w:ind w:left="705"/>
        <w:jc w:val="left"/>
        <w:rPr>
          <w:b/>
        </w:rPr>
      </w:pPr>
      <w:r w:rsidRPr="00A940F3">
        <w:rPr>
          <w:b/>
        </w:rPr>
        <w:t>Prosimy o zwrot podpisanej kopii</w:t>
      </w:r>
    </w:p>
    <w:p w:rsidR="002D2E08" w:rsidRDefault="002D2E08" w:rsidP="00EA3EBD">
      <w:pPr>
        <w:spacing w:line="276" w:lineRule="auto"/>
        <w:ind w:left="705"/>
        <w:jc w:val="left"/>
      </w:pPr>
      <w:r>
        <w:t>Załącznik do Porozumienia:</w:t>
      </w:r>
    </w:p>
    <w:p w:rsidR="002D2E08" w:rsidRPr="00A940F3" w:rsidRDefault="002D2E08" w:rsidP="00A940F3">
      <w:pPr>
        <w:pStyle w:val="ListParagraph"/>
        <w:numPr>
          <w:ilvl w:val="0"/>
          <w:numId w:val="17"/>
        </w:numPr>
        <w:spacing w:line="276" w:lineRule="auto"/>
        <w:jc w:val="left"/>
      </w:pPr>
      <w:r>
        <w:t>Program Praktyki</w:t>
      </w:r>
    </w:p>
    <w:sectPr w:rsidR="002D2E08" w:rsidRPr="00A940F3" w:rsidSect="00200849">
      <w:pgSz w:w="16838" w:h="11906" w:orient="landscape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C50"/>
    <w:multiLevelType w:val="hybridMultilevel"/>
    <w:tmpl w:val="E3222F7A"/>
    <w:lvl w:ilvl="0" w:tplc="1FB854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079"/>
    <w:multiLevelType w:val="hybridMultilevel"/>
    <w:tmpl w:val="0C0ECA6C"/>
    <w:lvl w:ilvl="0" w:tplc="1D7C98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4E2A6C"/>
    <w:multiLevelType w:val="hybridMultilevel"/>
    <w:tmpl w:val="BF5A6E26"/>
    <w:lvl w:ilvl="0" w:tplc="327053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E21764"/>
    <w:multiLevelType w:val="hybridMultilevel"/>
    <w:tmpl w:val="9D44CBF2"/>
    <w:lvl w:ilvl="0" w:tplc="F3803D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BEE"/>
    <w:multiLevelType w:val="hybridMultilevel"/>
    <w:tmpl w:val="50508448"/>
    <w:lvl w:ilvl="0" w:tplc="ACC8F9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F250F1"/>
    <w:multiLevelType w:val="hybridMultilevel"/>
    <w:tmpl w:val="0CE89DAC"/>
    <w:lvl w:ilvl="0" w:tplc="7EFC2D4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7A6014"/>
    <w:multiLevelType w:val="hybridMultilevel"/>
    <w:tmpl w:val="C686C02A"/>
    <w:lvl w:ilvl="0" w:tplc="416C4D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6823"/>
    <w:multiLevelType w:val="hybridMultilevel"/>
    <w:tmpl w:val="E9363EF0"/>
    <w:lvl w:ilvl="0" w:tplc="7E8C69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4FE676B2"/>
    <w:multiLevelType w:val="hybridMultilevel"/>
    <w:tmpl w:val="BD1A0F28"/>
    <w:lvl w:ilvl="0" w:tplc="0415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54E34F07"/>
    <w:multiLevelType w:val="hybridMultilevel"/>
    <w:tmpl w:val="77B27A4C"/>
    <w:lvl w:ilvl="0" w:tplc="22CE7E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B95187"/>
    <w:multiLevelType w:val="hybridMultilevel"/>
    <w:tmpl w:val="4EDA6130"/>
    <w:lvl w:ilvl="0" w:tplc="8E442B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87042"/>
    <w:multiLevelType w:val="hybridMultilevel"/>
    <w:tmpl w:val="D72AECA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1803445"/>
    <w:multiLevelType w:val="hybridMultilevel"/>
    <w:tmpl w:val="EADCA56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1D9062C"/>
    <w:multiLevelType w:val="hybridMultilevel"/>
    <w:tmpl w:val="3722A312"/>
    <w:lvl w:ilvl="0" w:tplc="A90013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BC5248B"/>
    <w:multiLevelType w:val="hybridMultilevel"/>
    <w:tmpl w:val="614A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19278C"/>
    <w:multiLevelType w:val="hybridMultilevel"/>
    <w:tmpl w:val="95F6ABB2"/>
    <w:lvl w:ilvl="0" w:tplc="46A231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C43F1"/>
    <w:multiLevelType w:val="hybridMultilevel"/>
    <w:tmpl w:val="C9148A40"/>
    <w:lvl w:ilvl="0" w:tplc="555890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8EB32B8"/>
    <w:multiLevelType w:val="hybridMultilevel"/>
    <w:tmpl w:val="ADA0613C"/>
    <w:lvl w:ilvl="0" w:tplc="DC3456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2C"/>
    <w:rsid w:val="00005A5B"/>
    <w:rsid w:val="00012D65"/>
    <w:rsid w:val="00036475"/>
    <w:rsid w:val="00200849"/>
    <w:rsid w:val="00265E13"/>
    <w:rsid w:val="002D2E08"/>
    <w:rsid w:val="003158EA"/>
    <w:rsid w:val="00316702"/>
    <w:rsid w:val="003A7FF5"/>
    <w:rsid w:val="003C3E72"/>
    <w:rsid w:val="003C43F3"/>
    <w:rsid w:val="004B103C"/>
    <w:rsid w:val="005B23E3"/>
    <w:rsid w:val="00612E02"/>
    <w:rsid w:val="00651F77"/>
    <w:rsid w:val="006A4877"/>
    <w:rsid w:val="006D7BD3"/>
    <w:rsid w:val="00715AED"/>
    <w:rsid w:val="00765E9C"/>
    <w:rsid w:val="008C08B3"/>
    <w:rsid w:val="0093342C"/>
    <w:rsid w:val="00943287"/>
    <w:rsid w:val="00992016"/>
    <w:rsid w:val="00A443D4"/>
    <w:rsid w:val="00A940F3"/>
    <w:rsid w:val="00AB303D"/>
    <w:rsid w:val="00B03940"/>
    <w:rsid w:val="00B50AA2"/>
    <w:rsid w:val="00B94E2E"/>
    <w:rsid w:val="00BF0CEE"/>
    <w:rsid w:val="00D05598"/>
    <w:rsid w:val="00DC75E1"/>
    <w:rsid w:val="00E0782E"/>
    <w:rsid w:val="00EA3EBD"/>
    <w:rsid w:val="00EE1226"/>
    <w:rsid w:val="00EE3700"/>
    <w:rsid w:val="00E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ED"/>
    <w:pPr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779</Words>
  <Characters>4677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Ewa</dc:creator>
  <cp:keywords/>
  <dc:description/>
  <cp:lastModifiedBy>Robbi</cp:lastModifiedBy>
  <cp:revision>2</cp:revision>
  <cp:lastPrinted>2015-05-27T07:56:00Z</cp:lastPrinted>
  <dcterms:created xsi:type="dcterms:W3CDTF">2015-05-27T08:01:00Z</dcterms:created>
  <dcterms:modified xsi:type="dcterms:W3CDTF">2015-05-27T08:01:00Z</dcterms:modified>
</cp:coreProperties>
</file>